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A4" w:rsidRDefault="008D358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4.95pt;margin-top:517.55pt;width:206.5pt;height:23.15pt;z-index:251660288;mso-width-relative:margin;mso-height-relative:margin">
            <v:textbox>
              <w:txbxContent>
                <w:p w:rsidR="008D358A" w:rsidRPr="008D358A" w:rsidRDefault="008D358A">
                  <w:pPr>
                    <w:rPr>
                      <w:sz w:val="28"/>
                      <w:szCs w:val="28"/>
                    </w:rPr>
                  </w:pPr>
                  <w:r w:rsidRPr="008D358A">
                    <w:rPr>
                      <w:sz w:val="28"/>
                      <w:szCs w:val="28"/>
                    </w:rPr>
                    <w:t>Relie chaque patron à son solide.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7098665</wp:posOffset>
            </wp:positionH>
            <wp:positionV relativeFrom="paragraph">
              <wp:posOffset>2889885</wp:posOffset>
            </wp:positionV>
            <wp:extent cx="2748280" cy="3759200"/>
            <wp:effectExtent l="19050" t="0" r="0" b="0"/>
            <wp:wrapNone/>
            <wp:docPr id="7" name="Image 1" descr="Exercice gratuit, les sol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Exercice gratuit, les solid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37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145">
        <w:rPr>
          <w:noProof/>
          <w:lang w:eastAsia="fr-FR"/>
        </w:rPr>
        <w:drawing>
          <wp:inline distT="0" distB="0" distL="0" distR="0">
            <wp:extent cx="7887740" cy="539750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142" cy="5399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43A4" w:rsidSect="008D358A">
      <w:pgSz w:w="16838" w:h="11906" w:orient="landscape"/>
      <w:pgMar w:top="709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0145"/>
    <w:rsid w:val="002C0145"/>
    <w:rsid w:val="005D43A4"/>
    <w:rsid w:val="006404FF"/>
    <w:rsid w:val="008D2E1E"/>
    <w:rsid w:val="008D358A"/>
    <w:rsid w:val="00A97CDB"/>
    <w:rsid w:val="00AD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3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3</cp:revision>
  <dcterms:created xsi:type="dcterms:W3CDTF">2020-05-27T20:29:00Z</dcterms:created>
  <dcterms:modified xsi:type="dcterms:W3CDTF">2020-05-27T22:53:00Z</dcterms:modified>
</cp:coreProperties>
</file>